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0751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19. 05/02/2019: Gazzettino, “Mechanical cleaning kills the beaches”.</w:t>
      </w:r>
    </w:p>
    <w:p w14:paraId="5C13693E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20. 14/03/2019: Ca’ Foscari News “The beaches and the dunes to be saved: reportage from the Venitian coast”. Online</w:t>
      </w:r>
    </w:p>
    <w:p w14:paraId="6FB95FEA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21. 08/05/2019: La Nuova Venezia, article on works done at Laguna del Mort</w:t>
      </w:r>
    </w:p>
    <w:p w14:paraId="35A17F88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912940">
        <w:rPr>
          <w:lang w:eastAsia="it-IT"/>
        </w:rPr>
        <w:t>22. 17/05/2019: Ca’ Foscari News “Weeding out roses for th</w:t>
      </w:r>
      <w:r>
        <w:rPr>
          <w:lang w:eastAsia="it-IT"/>
        </w:rPr>
        <w:t>e biodiversity</w:t>
      </w:r>
      <w:r w:rsidRPr="00912940">
        <w:rPr>
          <w:lang w:eastAsia="it-IT"/>
        </w:rPr>
        <w:t xml:space="preserve">: Ca’ Foscari </w:t>
      </w:r>
      <w:r>
        <w:rPr>
          <w:lang w:eastAsia="it-IT"/>
        </w:rPr>
        <w:t>launches a</w:t>
      </w:r>
      <w:r w:rsidRPr="00912940">
        <w:rPr>
          <w:lang w:eastAsia="it-IT"/>
        </w:rPr>
        <w:t xml:space="preserve"> bioblitz </w:t>
      </w:r>
      <w:r>
        <w:rPr>
          <w:lang w:eastAsia="it-IT"/>
        </w:rPr>
        <w:t>in</w:t>
      </w:r>
      <w:r w:rsidRPr="00912940">
        <w:rPr>
          <w:lang w:eastAsia="it-IT"/>
        </w:rPr>
        <w:t xml:space="preserve"> Caorle”. </w:t>
      </w:r>
      <w:r w:rsidRPr="00D2570A">
        <w:rPr>
          <w:lang w:eastAsia="it-IT"/>
        </w:rPr>
        <w:t>Online</w:t>
      </w:r>
    </w:p>
    <w:p w14:paraId="0FA65110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23. 17/05/2019: PIAVe – Portale Integrato per l’Agricoltura Veneta “The project Life Redune: BIOBlitz in the Vallevecchia oasis”. Online</w:t>
      </w:r>
    </w:p>
    <w:p w14:paraId="7A807F51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24. 11/06/2019: LifeGate, “protect the beaches to save the dunes”.</w:t>
      </w:r>
    </w:p>
    <w:p w14:paraId="2EA14295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912940">
        <w:rPr>
          <w:lang w:eastAsia="it-IT"/>
        </w:rPr>
        <w:t xml:space="preserve">25. 12/06/2019: TouringClub online “In the Venetian region, a project to save the coastal dunes from the mass tourism”. </w:t>
      </w:r>
      <w:r w:rsidRPr="00D2570A">
        <w:rPr>
          <w:lang w:eastAsia="it-IT"/>
        </w:rPr>
        <w:t>Online</w:t>
      </w:r>
    </w:p>
    <w:p w14:paraId="7B842737" w14:textId="77777777" w:rsidR="00330C57" w:rsidRPr="00A104A7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 xml:space="preserve">26. 29/06/2019: Sito TIMgate.it, sezione Lifestyle “Redune: en European project to save the dunes and help the beaches”. </w:t>
      </w:r>
      <w:r w:rsidRPr="00034176">
        <w:rPr>
          <w:lang w:eastAsia="it-IT"/>
        </w:rPr>
        <w:t>Online</w:t>
      </w:r>
    </w:p>
    <w:p w14:paraId="17E16810" w14:textId="77777777" w:rsidR="00330C57" w:rsidRPr="00A104A7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val="en-US" w:eastAsia="it-IT"/>
        </w:rPr>
      </w:pPr>
      <w:r>
        <w:rPr>
          <w:lang w:val="en-US" w:eastAsia="it-IT"/>
        </w:rPr>
        <w:t xml:space="preserve">27. </w:t>
      </w:r>
      <w:r w:rsidRPr="00A104A7">
        <w:rPr>
          <w:lang w:val="en-US" w:eastAsia="it-IT"/>
        </w:rPr>
        <w:t xml:space="preserve">03/07/2019: Metropolitano.it, “Life Redune, save the dunes”. </w:t>
      </w:r>
      <w:r w:rsidRPr="00034176">
        <w:rPr>
          <w:lang w:val="en-US" w:eastAsia="it-IT"/>
        </w:rPr>
        <w:t>Online</w:t>
      </w:r>
    </w:p>
    <w:p w14:paraId="3D61E3B0" w14:textId="77777777" w:rsidR="00330C57" w:rsidRPr="00A104A7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val="en-US" w:eastAsia="it-IT"/>
        </w:rPr>
      </w:pPr>
      <w:r>
        <w:rPr>
          <w:lang w:val="en-US" w:eastAsia="it-IT"/>
        </w:rPr>
        <w:t xml:space="preserve">28. </w:t>
      </w:r>
      <w:r w:rsidRPr="00A104A7">
        <w:rPr>
          <w:lang w:val="en-US" w:eastAsia="it-IT"/>
        </w:rPr>
        <w:t>27/07/2019: The Holistic Fish, “Some reasons to reconsider dunes an important habitat to</w:t>
      </w:r>
    </w:p>
    <w:p w14:paraId="6F68A16A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Protect”. Online</w:t>
      </w:r>
    </w:p>
    <w:p w14:paraId="1C054E7B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29. 08/2019: “The LIFE REDUNE project” presented in the website of the  Guardia costiera Ausiliaria delta Tagliamento onlus. Online</w:t>
      </w:r>
    </w:p>
    <w:p w14:paraId="12A0789D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30. 08/2019: Arbor, “LIFE REDUNE, sustainable use of beaches”.</w:t>
      </w:r>
    </w:p>
    <w:p w14:paraId="313FCDCB" w14:textId="77777777" w:rsidR="00330C57" w:rsidRPr="00D2570A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D2570A">
        <w:rPr>
          <w:lang w:eastAsia="it-IT"/>
        </w:rPr>
        <w:t>31. 22/08/2019: Site Città Metropolitana di Venezia “Chioggia, habitat of the dunes,  focus to get to know them. Apointment Friday September 13 at the visiting center of Bosco Nordio”. Online</w:t>
      </w:r>
    </w:p>
    <w:p w14:paraId="77C6A568" w14:textId="77777777" w:rsidR="00330C57" w:rsidRPr="00912940" w:rsidRDefault="00330C57" w:rsidP="00330C57">
      <w:pPr>
        <w:tabs>
          <w:tab w:val="left" w:pos="321"/>
          <w:tab w:val="left" w:pos="1346"/>
          <w:tab w:val="left" w:pos="1790"/>
          <w:tab w:val="left" w:pos="1932"/>
          <w:tab w:val="left" w:pos="2255"/>
          <w:tab w:val="left" w:pos="2824"/>
          <w:tab w:val="left" w:pos="3147"/>
          <w:tab w:val="left" w:pos="3716"/>
          <w:tab w:val="left" w:pos="4107"/>
          <w:tab w:val="left" w:pos="4249"/>
          <w:tab w:val="left" w:pos="4640"/>
          <w:tab w:val="left" w:pos="4782"/>
          <w:tab w:val="left" w:pos="5179"/>
          <w:tab w:val="left" w:pos="5321"/>
          <w:tab w:val="left" w:pos="5928"/>
          <w:tab w:val="left" w:pos="6525"/>
          <w:tab w:val="left" w:pos="7132"/>
          <w:tab w:val="left" w:pos="7753"/>
          <w:tab w:val="left" w:pos="8454"/>
          <w:tab w:val="left" w:pos="9155"/>
          <w:tab w:val="left" w:pos="9808"/>
          <w:tab w:val="left" w:pos="10507"/>
          <w:tab w:val="left" w:pos="11217"/>
          <w:tab w:val="left" w:pos="11927"/>
          <w:tab w:val="left" w:pos="12963"/>
          <w:tab w:val="left" w:pos="13619"/>
        </w:tabs>
        <w:rPr>
          <w:lang w:eastAsia="it-IT"/>
        </w:rPr>
      </w:pPr>
      <w:r w:rsidRPr="00912940">
        <w:rPr>
          <w:lang w:eastAsia="it-IT"/>
        </w:rPr>
        <w:t xml:space="preserve">32. 27/08/2019: Gazzettino, “Legambiente hand leaflets to tourists to </w:t>
      </w:r>
      <w:r>
        <w:rPr>
          <w:lang w:eastAsia="it-IT"/>
        </w:rPr>
        <w:t>protect the</w:t>
      </w:r>
      <w:r w:rsidRPr="00912940">
        <w:rPr>
          <w:lang w:eastAsia="it-IT"/>
        </w:rPr>
        <w:t xml:space="preserve"> Mort</w:t>
      </w:r>
      <w:r>
        <w:rPr>
          <w:lang w:eastAsia="it-IT"/>
        </w:rPr>
        <w:t xml:space="preserve"> beach</w:t>
      </w:r>
      <w:r w:rsidRPr="00912940">
        <w:rPr>
          <w:lang w:eastAsia="it-IT"/>
        </w:rPr>
        <w:t xml:space="preserve">”. </w:t>
      </w:r>
    </w:p>
    <w:p w14:paraId="149990EE" w14:textId="77777777" w:rsidR="00B333FF" w:rsidRDefault="00B333FF" w:rsidP="008B462D">
      <w:pPr>
        <w:autoSpaceDE w:val="0"/>
        <w:autoSpaceDN w:val="0"/>
        <w:adjustRightInd w:val="0"/>
        <w:rPr>
          <w:lang w:eastAsia="it-IT"/>
        </w:rPr>
      </w:pPr>
      <w:r w:rsidRPr="008B2E2A">
        <w:rPr>
          <w:lang w:eastAsia="it-IT"/>
        </w:rPr>
        <w:t xml:space="preserve">33. 08/2019: </w:t>
      </w:r>
      <w:r>
        <w:rPr>
          <w:lang w:eastAsia="it-IT"/>
        </w:rPr>
        <w:t>Biological conservation, “</w:t>
      </w:r>
      <w:r w:rsidRPr="008B2E2A">
        <w:rPr>
          <w:lang w:eastAsia="it-IT"/>
        </w:rPr>
        <w:t>The impact of (mass) tourism on coastal dune pollination networks</w:t>
      </w:r>
      <w:r>
        <w:rPr>
          <w:lang w:eastAsia="it-IT"/>
        </w:rPr>
        <w:t>”</w:t>
      </w:r>
      <w:r w:rsidRPr="008B2E2A">
        <w:rPr>
          <w:lang w:eastAsia="it-IT"/>
        </w:rPr>
        <w:t xml:space="preserve"> </w:t>
      </w:r>
    </w:p>
    <w:p w14:paraId="1AC47D9F" w14:textId="66B6F9C9" w:rsidR="00330C57" w:rsidRPr="008B462D" w:rsidRDefault="008B462D" w:rsidP="008B462D">
      <w:pPr>
        <w:autoSpaceDE w:val="0"/>
        <w:autoSpaceDN w:val="0"/>
        <w:adjustRightInd w:val="0"/>
        <w:rPr>
          <w:lang w:val="it-IT" w:eastAsia="it-IT"/>
        </w:rPr>
      </w:pPr>
      <w:bookmarkStart w:id="0" w:name="_GoBack"/>
      <w:bookmarkEnd w:id="0"/>
      <w:r w:rsidRPr="00B333FF">
        <w:rPr>
          <w:lang w:val="it-IT" w:eastAsia="it-IT"/>
        </w:rPr>
        <w:t>3</w:t>
      </w:r>
      <w:r w:rsidR="00B333FF" w:rsidRPr="00B333FF">
        <w:rPr>
          <w:lang w:val="it-IT" w:eastAsia="it-IT"/>
        </w:rPr>
        <w:t>4</w:t>
      </w:r>
      <w:r w:rsidRPr="00B333FF">
        <w:rPr>
          <w:lang w:val="it-IT" w:eastAsia="it-IT"/>
        </w:rPr>
        <w:t xml:space="preserve">. </w:t>
      </w:r>
      <w:r w:rsidRPr="008B462D">
        <w:rPr>
          <w:lang w:val="it-IT" w:eastAsia="it-IT"/>
        </w:rPr>
        <w:t>27/11/2019: Venezia Today “Litorale veneto divorato dal maltempo: «Ripascimenti? La soluzione sono le Dune”</w:t>
      </w:r>
    </w:p>
    <w:p w14:paraId="554A6D09" w14:textId="77777777" w:rsidR="00C46951" w:rsidRPr="008B462D" w:rsidRDefault="00C46951">
      <w:pPr>
        <w:rPr>
          <w:lang w:val="it-IT"/>
        </w:rPr>
      </w:pPr>
    </w:p>
    <w:sectPr w:rsidR="00C46951" w:rsidRPr="008B4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45"/>
    <w:rsid w:val="00330C57"/>
    <w:rsid w:val="00454A45"/>
    <w:rsid w:val="00565D32"/>
    <w:rsid w:val="008B462D"/>
    <w:rsid w:val="00B333FF"/>
    <w:rsid w:val="00C46951"/>
    <w:rsid w:val="00E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593B"/>
  <w15:chartTrackingRefBased/>
  <w15:docId w15:val="{3856F781-BD17-42CB-8F86-8F1DEDC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rsid w:val="0033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Piccolo</dc:creator>
  <cp:keywords/>
  <dc:description/>
  <cp:lastModifiedBy>Federica Piccolo</cp:lastModifiedBy>
  <cp:revision>4</cp:revision>
  <dcterms:created xsi:type="dcterms:W3CDTF">2019-12-18T16:44:00Z</dcterms:created>
  <dcterms:modified xsi:type="dcterms:W3CDTF">2019-12-19T12:28:00Z</dcterms:modified>
</cp:coreProperties>
</file>